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1D" w:rsidRDefault="00C4723C" w:rsidP="00A24AFA">
      <w:pPr>
        <w:jc w:val="center"/>
      </w:pPr>
      <w:r>
        <w:rPr>
          <w:noProof/>
        </w:rPr>
        <w:drawing>
          <wp:inline distT="0" distB="0" distL="0" distR="0" wp14:anchorId="266A936C" wp14:editId="61A65E77">
            <wp:extent cx="5760720" cy="1073150"/>
            <wp:effectExtent l="0" t="0" r="0" b="0"/>
            <wp:docPr id="2057" name="Image 2057"/>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a:extLst>
                        <a:ext uri="{28A0092B-C50C-407E-A947-70E740481C1C}">
                          <a14:useLocalDpi xmlns:a14="http://schemas.microsoft.com/office/drawing/2010/main" val="0"/>
                        </a:ext>
                      </a:extLst>
                    </a:blip>
                    <a:stretch>
                      <a:fillRect/>
                    </a:stretch>
                  </pic:blipFill>
                  <pic:spPr>
                    <a:xfrm>
                      <a:off x="0" y="0"/>
                      <a:ext cx="5760720" cy="1073150"/>
                    </a:xfrm>
                    <a:prstGeom prst="rect">
                      <a:avLst/>
                    </a:prstGeom>
                  </pic:spPr>
                </pic:pic>
              </a:graphicData>
            </a:graphic>
          </wp:inline>
        </w:drawing>
      </w:r>
    </w:p>
    <w:p w:rsidR="0028541D" w:rsidRDefault="0056377D" w:rsidP="0068205B">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170745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in;margin-top:13.4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p>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w:t>
      </w:r>
      <w:proofErr w:type="gramStart"/>
      <w:r w:rsidR="00536C70">
        <w:rPr>
          <w:rFonts w:ascii="Arial" w:hAnsi="Arial" w:cs="Arial"/>
        </w:rPr>
        <w:t> :…</w:t>
      </w:r>
      <w:proofErr w:type="gramEnd"/>
      <w:r w:rsidR="00536C70">
        <w:rPr>
          <w:rFonts w:ascii="Arial" w:hAnsi="Arial" w:cs="Arial"/>
        </w:rPr>
        <w:t>………………………………………………………………………</w:t>
      </w:r>
      <w:r>
        <w:rPr>
          <w:rFonts w:ascii="Arial" w:hAnsi="Arial" w:cs="Arial"/>
        </w:rPr>
        <w:t xml:space="preserve"> </w:t>
      </w:r>
      <w:r w:rsidR="00473A6D">
        <w:rPr>
          <w:rFonts w:ascii="Arial" w:hAnsi="Arial" w:cs="Arial"/>
        </w:rPr>
        <w:t xml:space="preserve">Prénom  </w:t>
      </w:r>
      <w:r>
        <w:rPr>
          <w:rFonts w:ascii="Arial" w:hAnsi="Arial" w:cs="Arial"/>
        </w:rPr>
        <w:t>……</w:t>
      </w:r>
      <w:r w:rsidR="00473A6D">
        <w:rPr>
          <w:rFonts w:ascii="Arial" w:hAnsi="Arial" w:cs="Arial"/>
        </w:rPr>
        <w:t>…………………………………………………………………………..</w:t>
      </w:r>
    </w:p>
    <w:p w:rsidR="00536C70" w:rsidRDefault="00473A6D" w:rsidP="00536C70">
      <w:pPr>
        <w:ind w:left="708"/>
        <w:rPr>
          <w:rFonts w:ascii="Arial" w:hAnsi="Arial" w:cs="Arial"/>
        </w:rPr>
      </w:pPr>
      <w:proofErr w:type="gramStart"/>
      <w:r>
        <w:rPr>
          <w:rFonts w:ascii="Arial" w:hAnsi="Arial" w:cs="Arial"/>
        </w:rPr>
        <w:t>Date </w:t>
      </w:r>
      <w:r w:rsidR="001C2E3C">
        <w:rPr>
          <w:rFonts w:ascii="Arial" w:hAnsi="Arial" w:cs="Arial"/>
        </w:rPr>
        <w:t xml:space="preserve"> </w:t>
      </w:r>
      <w:r>
        <w:rPr>
          <w:rFonts w:ascii="Arial" w:hAnsi="Arial" w:cs="Arial"/>
        </w:rPr>
        <w:t>de</w:t>
      </w:r>
      <w:proofErr w:type="gramEnd"/>
      <w:r>
        <w:rPr>
          <w:rFonts w:ascii="Arial" w:hAnsi="Arial" w:cs="Arial"/>
        </w:rPr>
        <w:t xml:space="preserv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roofErr w:type="gramStart"/>
      <w:r>
        <w:rPr>
          <w:rFonts w:ascii="Arial" w:hAnsi="Arial" w:cs="Arial"/>
        </w:rPr>
        <w:t>…….</w:t>
      </w:r>
      <w:proofErr w:type="gramEnd"/>
      <w:r>
        <w:rPr>
          <w:rFonts w:ascii="Arial" w:hAnsi="Arial" w:cs="Arial"/>
        </w:rPr>
        <w:t>.</w:t>
      </w:r>
    </w:p>
    <w:p w:rsidR="001C2E3C" w:rsidRDefault="00473A6D" w:rsidP="00C4723C">
      <w:pPr>
        <w:ind w:left="708"/>
        <w:rPr>
          <w:rFonts w:ascii="Arial" w:hAnsi="Arial" w:cs="Arial"/>
        </w:rPr>
      </w:pPr>
      <w:r>
        <w:rPr>
          <w:rFonts w:ascii="Arial" w:hAnsi="Arial" w:cs="Arial"/>
        </w:rPr>
        <w:t>N° C</w:t>
      </w:r>
      <w:r w:rsidR="00C4723C">
        <w:rPr>
          <w:rFonts w:ascii="Arial" w:hAnsi="Arial" w:cs="Arial"/>
        </w:rPr>
        <w:t>I</w:t>
      </w:r>
      <w:r>
        <w:rPr>
          <w:rFonts w:ascii="Arial" w:hAnsi="Arial" w:cs="Arial"/>
        </w:rPr>
        <w:t>N</w:t>
      </w:r>
      <w:r w:rsidR="00C4723C">
        <w:rPr>
          <w:rFonts w:ascii="Arial" w:hAnsi="Arial" w:cs="Arial"/>
        </w:rPr>
        <w:t>E</w:t>
      </w:r>
      <w:proofErr w:type="gramStart"/>
      <w:r>
        <w:rPr>
          <w:rFonts w:ascii="Arial" w:hAnsi="Arial" w:cs="Arial"/>
        </w:rPr>
        <w:t> :…</w:t>
      </w:r>
      <w:proofErr w:type="gramEnd"/>
      <w:r>
        <w:rPr>
          <w:rFonts w:ascii="Arial" w:hAnsi="Arial" w:cs="Arial"/>
        </w:rPr>
        <w:t xml:space="preserve">…………………………… </w:t>
      </w:r>
      <w:r w:rsidR="00C4723C">
        <w:rPr>
          <w:rFonts w:ascii="Arial" w:hAnsi="Arial" w:cs="Arial"/>
        </w:rPr>
        <w:t>N°</w:t>
      </w:r>
      <w:r w:rsidR="00536C70">
        <w:rPr>
          <w:rFonts w:ascii="Arial" w:hAnsi="Arial" w:cs="Arial"/>
        </w:rPr>
        <w:t xml:space="preserve"> DRPP</w:t>
      </w:r>
      <w:r>
        <w:rPr>
          <w:rFonts w:ascii="Arial" w:hAnsi="Arial" w:cs="Arial"/>
        </w:rPr>
        <w:t> :</w:t>
      </w:r>
      <w:r w:rsidR="00536C70">
        <w:rPr>
          <w:rFonts w:ascii="Arial" w:hAnsi="Arial" w:cs="Arial"/>
        </w:rPr>
        <w:t>………………………………………….</w:t>
      </w:r>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r>
        <w:rPr>
          <w:rFonts w:ascii="Arial" w:hAnsi="Arial" w:cs="Arial"/>
        </w:rPr>
        <w:t>………………………… ………………………………… …………</w:t>
      </w:r>
      <w:proofErr w:type="gramStart"/>
      <w:r>
        <w:rPr>
          <w:rFonts w:ascii="Arial" w:hAnsi="Arial" w:cs="Arial"/>
        </w:rPr>
        <w:t>…….</w:t>
      </w:r>
      <w:proofErr w:type="gramEnd"/>
      <w:r>
        <w:rPr>
          <w:rFonts w:ascii="Arial" w:hAnsi="Arial" w:cs="Arial"/>
        </w:rPr>
        <w:t>.</w:t>
      </w:r>
    </w:p>
    <w:p w:rsidR="00473A6D" w:rsidRDefault="00473A6D" w:rsidP="00473A6D">
      <w:pPr>
        <w:ind w:left="708"/>
        <w:rPr>
          <w:rFonts w:ascii="Arial" w:hAnsi="Arial" w:cs="Arial"/>
        </w:rPr>
      </w:pPr>
      <w:r>
        <w:rPr>
          <w:rFonts w:ascii="Arial" w:hAnsi="Arial" w:cs="Arial"/>
        </w:rPr>
        <w:t>Affectation actuelle : ……………………………………………………………………</w:t>
      </w:r>
      <w:proofErr w:type="gramStart"/>
      <w:r>
        <w:rPr>
          <w:rFonts w:ascii="Arial" w:hAnsi="Arial" w:cs="Arial"/>
        </w:rPr>
        <w:t>…….</w:t>
      </w:r>
      <w:proofErr w:type="gramEnd"/>
      <w:r>
        <w:rPr>
          <w:rFonts w:ascii="Arial" w:hAnsi="Arial" w:cs="Arial"/>
        </w:rPr>
        <w:t>.</w:t>
      </w:r>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w:t>
      </w:r>
      <w:proofErr w:type="gramStart"/>
      <w:r>
        <w:rPr>
          <w:rFonts w:ascii="Arial" w:hAnsi="Arial" w:cs="Arial"/>
        </w:rPr>
        <w:t> :…</w:t>
      </w:r>
      <w:proofErr w:type="gramEnd"/>
      <w:r>
        <w:rPr>
          <w:rFonts w:ascii="Arial" w:hAnsi="Arial" w:cs="Arial"/>
        </w:rPr>
        <w:t>……………………………………………………………………….</w:t>
      </w:r>
    </w:p>
    <w:p w:rsidR="00536C70" w:rsidRDefault="00536C70" w:rsidP="00162882">
      <w:pPr>
        <w:ind w:firstLine="708"/>
        <w:rPr>
          <w:rFonts w:ascii="Arial" w:hAnsi="Arial" w:cs="Arial"/>
        </w:rPr>
      </w:pPr>
      <w:r>
        <w:rPr>
          <w:rFonts w:ascii="Arial" w:hAnsi="Arial" w:cs="Arial"/>
        </w:rPr>
        <w:t>Adresse personnelle</w:t>
      </w:r>
      <w:proofErr w:type="gramStart"/>
      <w:r>
        <w:rPr>
          <w:rFonts w:ascii="Arial" w:hAnsi="Arial" w:cs="Arial"/>
        </w:rPr>
        <w:t> :…</w:t>
      </w:r>
      <w:proofErr w:type="gramEnd"/>
      <w:r>
        <w:rPr>
          <w:rFonts w:ascii="Arial" w:hAnsi="Arial" w:cs="Arial"/>
        </w:rPr>
        <w:t>……………………………………………………………………….</w:t>
      </w:r>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w:t>
      </w:r>
      <w:proofErr w:type="gramStart"/>
      <w:r w:rsidRPr="007C7F51">
        <w:rPr>
          <w:rFonts w:ascii="Arial" w:hAnsi="Arial" w:cs="Arial"/>
          <w:b/>
          <w:bCs/>
          <w:u w:val="single"/>
        </w:rPr>
        <w:t xml:space="preserve"> ….</w:t>
      </w:r>
      <w:proofErr w:type="gramEnd"/>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Poste  /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 xml:space="preserve">Postes occupés dans le secteur Privé </w:t>
      </w:r>
      <w:proofErr w:type="gramStart"/>
      <w:r w:rsidRPr="007C7F51">
        <w:rPr>
          <w:sz w:val="22"/>
          <w:szCs w:val="22"/>
          <w:u w:val="none"/>
        </w:rPr>
        <w:t>( le</w:t>
      </w:r>
      <w:proofErr w:type="gramEnd"/>
      <w:r w:rsidRPr="007C7F51">
        <w:rPr>
          <w:sz w:val="22"/>
          <w:szCs w:val="22"/>
          <w:u w:val="none"/>
        </w:rPr>
        <w:t xml:space="preserve"> cas échéant)</w:t>
      </w:r>
    </w:p>
    <w:tbl>
      <w:tblPr>
        <w:tblpPr w:leftFromText="141" w:rightFromText="141" w:vertAnchor="text" w:horzAnchor="margin" w:tblpY="180"/>
        <w:tblW w:w="1056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6"/>
        <w:gridCol w:w="3755"/>
        <w:gridCol w:w="1521"/>
        <w:gridCol w:w="1430"/>
      </w:tblGrid>
      <w:tr w:rsidR="00FC69B9" w:rsidTr="0000435A">
        <w:trPr>
          <w:cantSplit/>
          <w:trHeight w:val="580"/>
          <w:tblCellSpacing w:w="20" w:type="dxa"/>
        </w:trPr>
        <w:tc>
          <w:tcPr>
            <w:tcW w:w="3796"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Poste  / fonction occupés</w:t>
            </w:r>
          </w:p>
        </w:tc>
        <w:tc>
          <w:tcPr>
            <w:tcW w:w="2891" w:type="dxa"/>
            <w:gridSpan w:val="2"/>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Période</w:t>
            </w:r>
          </w:p>
          <w:p w:rsidR="00FC69B9" w:rsidRDefault="00FC69B9" w:rsidP="00FC69B9">
            <w:pPr>
              <w:jc w:val="center"/>
              <w:rPr>
                <w:rFonts w:ascii="Arial" w:hAnsi="Arial" w:cs="Arial"/>
                <w:b/>
                <w:bCs/>
              </w:rPr>
            </w:pPr>
          </w:p>
        </w:tc>
      </w:tr>
      <w:tr w:rsidR="00FC69B9" w:rsidTr="0000435A">
        <w:trPr>
          <w:cantSplit/>
          <w:trHeight w:val="322"/>
          <w:tblCellSpacing w:w="20" w:type="dxa"/>
        </w:trPr>
        <w:tc>
          <w:tcPr>
            <w:tcW w:w="3796"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à</w:t>
            </w: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rPr>
                <w:rFonts w:ascii="Arial" w:hAnsi="Arial" w:cs="Arial"/>
              </w:rPr>
            </w:pPr>
          </w:p>
          <w:p w:rsidR="00FC69B9" w:rsidRDefault="00FC69B9" w:rsidP="00FC69B9">
            <w:pPr>
              <w:jc w:val="center"/>
              <w:rPr>
                <w:rFonts w:ascii="Arial" w:hAnsi="Arial" w:cs="Arial"/>
              </w:rPr>
            </w:pPr>
          </w:p>
        </w:tc>
        <w:tc>
          <w:tcPr>
            <w:tcW w:w="3715" w:type="dxa"/>
            <w:tcBorders>
              <w:top w:val="outset" w:sz="6" w:space="0" w:color="auto"/>
            </w:tcBorders>
          </w:tcPr>
          <w:p w:rsidR="00FC69B9" w:rsidRDefault="00FC69B9" w:rsidP="00FC69B9">
            <w:pPr>
              <w:jc w:val="center"/>
              <w:rPr>
                <w:rFonts w:ascii="Arial" w:hAnsi="Arial" w:cs="Arial"/>
              </w:rPr>
            </w:pPr>
          </w:p>
        </w:tc>
        <w:tc>
          <w:tcPr>
            <w:tcW w:w="1481" w:type="dxa"/>
            <w:tcBorders>
              <w:top w:val="outset" w:sz="6" w:space="0" w:color="auto"/>
            </w:tcBorders>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 xml:space="preserve">Quelles sont vos motivations pour le poste pour lequel vous </w:t>
      </w:r>
      <w:proofErr w:type="gramStart"/>
      <w:r w:rsidRPr="007C7F51">
        <w:rPr>
          <w:b/>
          <w:bCs/>
        </w:rPr>
        <w:t>postulez</w:t>
      </w:r>
      <w:r w:rsidR="0027633D">
        <w:rPr>
          <w:b/>
          <w:bCs/>
        </w:rPr>
        <w:t> ?</w:t>
      </w:r>
      <w:r w:rsidRPr="007C7F51">
        <w:rPr>
          <w:b/>
          <w:bCs/>
        </w:rPr>
        <w:t>:</w:t>
      </w:r>
      <w:proofErr w:type="gramEnd"/>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C4723C">
      <w:pPr>
        <w:tabs>
          <w:tab w:val="left" w:pos="3495"/>
        </w:tabs>
      </w:pPr>
      <w:r w:rsidRPr="007C7F51">
        <w:rPr>
          <w:b/>
          <w:bCs/>
        </w:rPr>
        <w:t>NB</w:t>
      </w:r>
      <w:r>
        <w:t xml:space="preserve"> : Vous serez appelé le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bookmarkStart w:id="0" w:name="_GoBack"/>
      <w:bookmarkEnd w:id="0"/>
    </w:p>
    <w:p w:rsidR="00566ADB" w:rsidRPr="007C7F51" w:rsidRDefault="00566ADB" w:rsidP="00566ADB">
      <w:pPr>
        <w:tabs>
          <w:tab w:val="left" w:pos="3495"/>
        </w:tabs>
        <w:rPr>
          <w:b/>
          <w:bCs/>
        </w:rPr>
      </w:pPr>
      <w:r>
        <w:t xml:space="preserve">                                                                                          </w:t>
      </w:r>
      <w:r w:rsidRPr="007C7F51">
        <w:rPr>
          <w:b/>
          <w:bCs/>
        </w:rPr>
        <w:t>Fait à ………………</w:t>
      </w:r>
      <w:proofErr w:type="gramStart"/>
      <w:r w:rsidRPr="007C7F51">
        <w:rPr>
          <w:b/>
          <w:bCs/>
        </w:rPr>
        <w:t>…….</w:t>
      </w:r>
      <w:proofErr w:type="gramEnd"/>
      <w:r w:rsidRPr="007C7F51">
        <w:rPr>
          <w:b/>
          <w:bCs/>
        </w:rPr>
        <w:t>.le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lastRenderedPageBreak/>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Fait à ……………,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97" w:rsidRDefault="00CA0297">
      <w:r>
        <w:separator/>
      </w:r>
    </w:p>
  </w:endnote>
  <w:endnote w:type="continuationSeparator" w:id="0">
    <w:p w:rsidR="00CA0297" w:rsidRDefault="00CA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C4723C">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4723C">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97" w:rsidRDefault="00CA0297">
      <w:r>
        <w:separator/>
      </w:r>
    </w:p>
  </w:footnote>
  <w:footnote w:type="continuationSeparator" w:id="0">
    <w:p w:rsidR="00CA0297" w:rsidRDefault="00CA0297">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04817"/>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B447E"/>
    <w:rsid w:val="001C2E3C"/>
    <w:rsid w:val="002407FE"/>
    <w:rsid w:val="00260A54"/>
    <w:rsid w:val="0027633D"/>
    <w:rsid w:val="0028541D"/>
    <w:rsid w:val="002C022A"/>
    <w:rsid w:val="002D218A"/>
    <w:rsid w:val="002F432C"/>
    <w:rsid w:val="00346F9D"/>
    <w:rsid w:val="00357F2A"/>
    <w:rsid w:val="00362A4F"/>
    <w:rsid w:val="003D373A"/>
    <w:rsid w:val="00405078"/>
    <w:rsid w:val="00406814"/>
    <w:rsid w:val="0043662F"/>
    <w:rsid w:val="00437769"/>
    <w:rsid w:val="004539F9"/>
    <w:rsid w:val="00473A6D"/>
    <w:rsid w:val="00491067"/>
    <w:rsid w:val="004E39AD"/>
    <w:rsid w:val="00536C70"/>
    <w:rsid w:val="0056377D"/>
    <w:rsid w:val="00566ADB"/>
    <w:rsid w:val="005F6257"/>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B34E4E"/>
    <w:rsid w:val="00B91F3F"/>
    <w:rsid w:val="00BB2A1C"/>
    <w:rsid w:val="00BD386E"/>
    <w:rsid w:val="00BE5869"/>
    <w:rsid w:val="00BF6AAC"/>
    <w:rsid w:val="00C01A48"/>
    <w:rsid w:val="00C1372B"/>
    <w:rsid w:val="00C160DA"/>
    <w:rsid w:val="00C2404B"/>
    <w:rsid w:val="00C4723C"/>
    <w:rsid w:val="00C540C6"/>
    <w:rsid w:val="00C610DE"/>
    <w:rsid w:val="00C83B87"/>
    <w:rsid w:val="00CA029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D8F7"/>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1CD27-0673-4AC8-907F-415AAF1E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OUAKHA Fatima</cp:lastModifiedBy>
  <cp:revision>5</cp:revision>
  <cp:lastPrinted>2012-08-22T10:33:00Z</cp:lastPrinted>
  <dcterms:created xsi:type="dcterms:W3CDTF">2021-05-18T13:33:00Z</dcterms:created>
  <dcterms:modified xsi:type="dcterms:W3CDTF">2025-01-16T10:50:00Z</dcterms:modified>
</cp:coreProperties>
</file>